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0F64BD" w:rsidP="00650D93">
      <w:pPr>
        <w:rPr>
          <w:b/>
        </w:rPr>
      </w:pPr>
      <w:r>
        <w:rPr>
          <w:b/>
        </w:rPr>
        <w:t>Developing a RDMS, p 113</w:t>
      </w:r>
      <w:r w:rsidR="00F742F6">
        <w:rPr>
          <w:b/>
        </w:rPr>
        <w:t>-119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In creating the database the following is carried out:</w:t>
      </w:r>
    </w:p>
    <w:p w:rsidR="000F64BD" w:rsidRPr="000F64BD" w:rsidRDefault="000F64BD" w:rsidP="000F64BD">
      <w:pPr>
        <w:ind w:left="720"/>
        <w:jc w:val="both"/>
      </w:pPr>
      <w:r w:rsidRPr="000F64BD">
        <w:t xml:space="preserve">Creating the tables and relationships </w:t>
      </w:r>
    </w:p>
    <w:p w:rsidR="000F64BD" w:rsidRPr="000F64BD" w:rsidRDefault="000F64BD" w:rsidP="000F64BD">
      <w:pPr>
        <w:ind w:left="720"/>
        <w:jc w:val="both"/>
      </w:pPr>
      <w:r w:rsidRPr="000F64BD">
        <w:t>Setting up the queries</w:t>
      </w:r>
    </w:p>
    <w:p w:rsidR="000F64BD" w:rsidRPr="000F64BD" w:rsidRDefault="000F64BD" w:rsidP="000F64BD">
      <w:pPr>
        <w:ind w:left="720"/>
        <w:jc w:val="both"/>
      </w:pPr>
      <w:r w:rsidRPr="000F64BD">
        <w:t>Input forms</w:t>
      </w:r>
    </w:p>
    <w:p w:rsidR="000F64BD" w:rsidRPr="000F64BD" w:rsidRDefault="000F64BD" w:rsidP="000F64BD">
      <w:pPr>
        <w:ind w:left="720"/>
        <w:jc w:val="both"/>
      </w:pPr>
      <w:r w:rsidRPr="000F64BD">
        <w:t>Creating macros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Testing the solution, p 115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Why is testing carried out?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Distinguish between informal and formal testing.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Formal testing:</w:t>
      </w:r>
    </w:p>
    <w:p w:rsid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Bench Test</w:t>
      </w:r>
    </w:p>
    <w:p w:rsidR="000F64BD" w:rsidRPr="000F64BD" w:rsidRDefault="000F64BD" w:rsidP="000F64BD">
      <w:pPr>
        <w:pStyle w:val="ListParagraph"/>
        <w:numPr>
          <w:ilvl w:val="2"/>
          <w:numId w:val="19"/>
        </w:numPr>
        <w:jc w:val="both"/>
      </w:pPr>
      <w:r>
        <w:t>What does a bench test entail?</w:t>
      </w:r>
    </w:p>
    <w:p w:rsidR="000F64BD" w:rsidRP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Describe User acceptance testing.</w:t>
      </w:r>
    </w:p>
    <w:p w:rsidR="000F64BD" w:rsidRDefault="00506D41" w:rsidP="00506D41">
      <w:pPr>
        <w:pStyle w:val="ListParagraph"/>
        <w:numPr>
          <w:ilvl w:val="0"/>
          <w:numId w:val="19"/>
        </w:numPr>
        <w:jc w:val="both"/>
      </w:pPr>
      <w:r w:rsidRPr="00F742F6">
        <w:t>Testing validation</w:t>
      </w:r>
    </w:p>
    <w:p w:rsidR="00F742F6" w:rsidRPr="00F742F6" w:rsidRDefault="00F742F6" w:rsidP="00F742F6">
      <w:pPr>
        <w:pStyle w:val="ListParagraph"/>
        <w:numPr>
          <w:ilvl w:val="1"/>
          <w:numId w:val="19"/>
        </w:numPr>
        <w:jc w:val="both"/>
      </w:pPr>
      <w:r>
        <w:t>Testing should test the boundaries of the validation rule. What does this mean?</w:t>
      </w:r>
    </w:p>
    <w:p w:rsidR="00F742F6" w:rsidRPr="00F742F6" w:rsidRDefault="00506D41" w:rsidP="00F742F6">
      <w:pPr>
        <w:pStyle w:val="ListParagraph"/>
        <w:numPr>
          <w:ilvl w:val="0"/>
          <w:numId w:val="19"/>
        </w:numPr>
        <w:jc w:val="both"/>
      </w:pPr>
      <w:r w:rsidRPr="00F742F6">
        <w:t>Testing the query</w:t>
      </w:r>
    </w:p>
    <w:p w:rsidR="00F742F6" w:rsidRDefault="00506D41" w:rsidP="000F64BD">
      <w:pPr>
        <w:pStyle w:val="ListParagraph"/>
        <w:numPr>
          <w:ilvl w:val="0"/>
          <w:numId w:val="19"/>
        </w:numPr>
        <w:jc w:val="both"/>
      </w:pPr>
      <w:r w:rsidRPr="00F742F6">
        <w:t>Testing formulas</w:t>
      </w:r>
    </w:p>
    <w:p w:rsidR="00F742F6" w:rsidRPr="00F742F6" w:rsidRDefault="00F742F6" w:rsidP="000F64BD">
      <w:pPr>
        <w:pStyle w:val="ListParagraph"/>
        <w:numPr>
          <w:ilvl w:val="0"/>
          <w:numId w:val="19"/>
        </w:numPr>
        <w:jc w:val="both"/>
      </w:pPr>
      <w:r w:rsidRPr="00F742F6">
        <w:t>During which stage of the PSM does testing take place?</w:t>
      </w:r>
    </w:p>
    <w:p w:rsidR="00F742F6" w:rsidRPr="00F742F6" w:rsidRDefault="00F742F6" w:rsidP="000F64BD">
      <w:pPr>
        <w:pStyle w:val="ListParagraph"/>
        <w:numPr>
          <w:ilvl w:val="0"/>
          <w:numId w:val="19"/>
        </w:numPr>
        <w:jc w:val="both"/>
      </w:pPr>
      <w:r w:rsidRPr="00F742F6">
        <w:t>Why is testing performed during this stage?</w:t>
      </w:r>
    </w:p>
    <w:sectPr w:rsidR="00F742F6" w:rsidRPr="00F742F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F6" w:rsidRDefault="00F742F6" w:rsidP="00067F56">
      <w:pPr>
        <w:spacing w:after="0" w:line="240" w:lineRule="auto"/>
      </w:pPr>
      <w:r>
        <w:separator/>
      </w:r>
    </w:p>
  </w:endnote>
  <w:endnote w:type="continuationSeparator" w:id="0">
    <w:p w:rsidR="00F742F6" w:rsidRDefault="00F742F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F6" w:rsidRDefault="00FE0F09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F742F6">
      <w:rPr>
        <w:noProof/>
      </w:rPr>
      <w:t>u:\t0142606\it2011\unit3\aos2_organisations_datamanagement\ch_3_developing_rdms.docx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F6" w:rsidRDefault="00F742F6" w:rsidP="00067F56">
      <w:pPr>
        <w:spacing w:after="0" w:line="240" w:lineRule="auto"/>
      </w:pPr>
      <w:r>
        <w:separator/>
      </w:r>
    </w:p>
  </w:footnote>
  <w:footnote w:type="continuationSeparator" w:id="0">
    <w:p w:rsidR="00F742F6" w:rsidRDefault="00F742F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76B432D"/>
    <w:multiLevelType w:val="hybridMultilevel"/>
    <w:tmpl w:val="0EB6B1D6"/>
    <w:lvl w:ilvl="0" w:tplc="AFACE0F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6"/>
  </w:num>
  <w:num w:numId="7">
    <w:abstractNumId w:val="4"/>
  </w:num>
  <w:num w:numId="8">
    <w:abstractNumId w:val="5"/>
  </w:num>
  <w:num w:numId="9">
    <w:abstractNumId w:val="9"/>
  </w:num>
  <w:num w:numId="10">
    <w:abstractNumId w:val="17"/>
  </w:num>
  <w:num w:numId="11">
    <w:abstractNumId w:val="7"/>
  </w:num>
  <w:num w:numId="12">
    <w:abstractNumId w:val="18"/>
  </w:num>
  <w:num w:numId="13">
    <w:abstractNumId w:val="14"/>
  </w:num>
  <w:num w:numId="14">
    <w:abstractNumId w:val="8"/>
  </w:num>
  <w:num w:numId="15">
    <w:abstractNumId w:val="1"/>
  </w:num>
  <w:num w:numId="16">
    <w:abstractNumId w:val="15"/>
  </w:num>
  <w:num w:numId="17">
    <w:abstractNumId w:val="0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F64BD"/>
    <w:rsid w:val="00132E64"/>
    <w:rsid w:val="001D578A"/>
    <w:rsid w:val="001E0920"/>
    <w:rsid w:val="00212429"/>
    <w:rsid w:val="00282CA7"/>
    <w:rsid w:val="002D145F"/>
    <w:rsid w:val="002D5B3D"/>
    <w:rsid w:val="002F06A7"/>
    <w:rsid w:val="00423E37"/>
    <w:rsid w:val="004413FA"/>
    <w:rsid w:val="00442104"/>
    <w:rsid w:val="004531EB"/>
    <w:rsid w:val="00457634"/>
    <w:rsid w:val="00475827"/>
    <w:rsid w:val="004B6A8B"/>
    <w:rsid w:val="004C4C9A"/>
    <w:rsid w:val="004D1B98"/>
    <w:rsid w:val="00506D41"/>
    <w:rsid w:val="00512DFF"/>
    <w:rsid w:val="005D6E5A"/>
    <w:rsid w:val="005E7786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D01110"/>
    <w:rsid w:val="00E20061"/>
    <w:rsid w:val="00EC525C"/>
    <w:rsid w:val="00F742F6"/>
    <w:rsid w:val="00F8660E"/>
    <w:rsid w:val="00FE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2011-04-12T04:21:00Z</cp:lastPrinted>
  <dcterms:created xsi:type="dcterms:W3CDTF">2013-02-24T00:58:00Z</dcterms:created>
  <dcterms:modified xsi:type="dcterms:W3CDTF">2013-02-24T00:58:00Z</dcterms:modified>
</cp:coreProperties>
</file>